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72" w:rsidRPr="005E6C04" w:rsidRDefault="00E36B72" w:rsidP="00C35E8E">
      <w:pPr>
        <w:pStyle w:val="Heading1"/>
        <w:spacing w:line="240" w:lineRule="auto"/>
        <w:jc w:val="both"/>
        <w:rPr>
          <w:rStyle w:val="IntenseReference"/>
        </w:rPr>
      </w:pPr>
      <w:r>
        <w:rPr>
          <w:rStyle w:val="IntenseReference"/>
        </w:rPr>
        <w:t>Bestyrelsesmøde i Bangsbo Bakker tirsdag den 21. august 2012</w:t>
      </w:r>
    </w:p>
    <w:p w:rsidR="00E36B72" w:rsidRDefault="00E36B72" w:rsidP="00C35E8E">
      <w:pPr>
        <w:spacing w:line="240" w:lineRule="auto"/>
        <w:jc w:val="both"/>
      </w:pPr>
    </w:p>
    <w:p w:rsidR="00E36B72" w:rsidRDefault="00E36B72" w:rsidP="00C35E8E">
      <w:pPr>
        <w:spacing w:line="240" w:lineRule="auto"/>
        <w:jc w:val="both"/>
      </w:pPr>
      <w:r>
        <w:t>Deltagere: Lene, Sune, Jesper, Britta og Lisa, Jakob</w:t>
      </w:r>
    </w:p>
    <w:p w:rsidR="00E36B72" w:rsidRDefault="00E36B72" w:rsidP="00C35E8E">
      <w:pPr>
        <w:spacing w:line="240" w:lineRule="auto"/>
        <w:jc w:val="both"/>
      </w:pPr>
    </w:p>
    <w:p w:rsidR="00E36B72" w:rsidRPr="00280E52" w:rsidRDefault="00E36B72" w:rsidP="00C35E8E">
      <w:pPr>
        <w:spacing w:line="240" w:lineRule="auto"/>
        <w:jc w:val="both"/>
        <w:rPr>
          <w:rStyle w:val="IntenseReference"/>
        </w:rPr>
      </w:pPr>
      <w:r w:rsidRPr="00280E52">
        <w:rPr>
          <w:rStyle w:val="IntenseReference"/>
        </w:rPr>
        <w:t xml:space="preserve">Dagsorden </w:t>
      </w:r>
    </w:p>
    <w:p w:rsidR="00E36B72" w:rsidRDefault="00E36B72" w:rsidP="00C35E8E">
      <w:pPr>
        <w:pStyle w:val="ListParagraph"/>
        <w:numPr>
          <w:ilvl w:val="0"/>
          <w:numId w:val="1"/>
        </w:numPr>
        <w:spacing w:line="240" w:lineRule="auto"/>
        <w:jc w:val="both"/>
      </w:pPr>
      <w:r>
        <w:t xml:space="preserve">Godkendelse af referat </w:t>
      </w:r>
    </w:p>
    <w:p w:rsidR="00E36B72" w:rsidRDefault="007D0315" w:rsidP="00C35E8E">
      <w:pPr>
        <w:pStyle w:val="ListParagraph"/>
        <w:numPr>
          <w:ilvl w:val="0"/>
          <w:numId w:val="1"/>
        </w:numPr>
        <w:spacing w:line="240" w:lineRule="auto"/>
        <w:jc w:val="both"/>
      </w:pPr>
      <w:r>
        <w:t>Hjemmesiden – vedtægter for Bangsbo Bakker og bestyrelsespræsentation</w:t>
      </w:r>
    </w:p>
    <w:p w:rsidR="00E36B72" w:rsidRDefault="007D0315" w:rsidP="00C35E8E">
      <w:pPr>
        <w:pStyle w:val="ListParagraph"/>
        <w:numPr>
          <w:ilvl w:val="0"/>
          <w:numId w:val="1"/>
        </w:numPr>
        <w:spacing w:line="240" w:lineRule="auto"/>
        <w:jc w:val="both"/>
      </w:pPr>
      <w:r>
        <w:t>Opdatering på voldgiftssagen</w:t>
      </w:r>
    </w:p>
    <w:p w:rsidR="00E36B72" w:rsidRDefault="007D0315" w:rsidP="00C35E8E">
      <w:pPr>
        <w:pStyle w:val="ListParagraph"/>
        <w:numPr>
          <w:ilvl w:val="0"/>
          <w:numId w:val="1"/>
        </w:numPr>
        <w:spacing w:line="240" w:lineRule="auto"/>
        <w:jc w:val="both"/>
      </w:pPr>
      <w:r>
        <w:t>5-årsgennemgangen</w:t>
      </w:r>
    </w:p>
    <w:p w:rsidR="007D0315" w:rsidRDefault="007D0315" w:rsidP="00C35E8E">
      <w:pPr>
        <w:pStyle w:val="ListParagraph"/>
        <w:numPr>
          <w:ilvl w:val="0"/>
          <w:numId w:val="1"/>
        </w:numPr>
        <w:spacing w:line="240" w:lineRule="auto"/>
        <w:jc w:val="both"/>
      </w:pPr>
      <w:r>
        <w:t>Nyt fra grundejerforeningen</w:t>
      </w:r>
    </w:p>
    <w:p w:rsidR="0015628B" w:rsidRDefault="0015628B" w:rsidP="00C35E8E">
      <w:pPr>
        <w:pStyle w:val="ListParagraph"/>
        <w:numPr>
          <w:ilvl w:val="0"/>
          <w:numId w:val="1"/>
        </w:numPr>
        <w:spacing w:line="240" w:lineRule="auto"/>
        <w:jc w:val="both"/>
      </w:pPr>
      <w:r>
        <w:t>Økonomi</w:t>
      </w:r>
    </w:p>
    <w:p w:rsidR="00E36B72" w:rsidRDefault="00E36B72" w:rsidP="00C35E8E">
      <w:pPr>
        <w:pStyle w:val="ListParagraph"/>
        <w:numPr>
          <w:ilvl w:val="0"/>
          <w:numId w:val="1"/>
        </w:numPr>
        <w:spacing w:line="240" w:lineRule="auto"/>
        <w:jc w:val="both"/>
      </w:pPr>
      <w:r>
        <w:t xml:space="preserve">Eventuelt </w:t>
      </w:r>
    </w:p>
    <w:p w:rsidR="0015628B" w:rsidRDefault="0015628B" w:rsidP="00C35E8E">
      <w:pPr>
        <w:pStyle w:val="ListParagraph"/>
        <w:numPr>
          <w:ilvl w:val="1"/>
          <w:numId w:val="1"/>
        </w:numPr>
        <w:spacing w:line="240" w:lineRule="auto"/>
        <w:jc w:val="both"/>
      </w:pPr>
      <w:r>
        <w:t>Næste møde</w:t>
      </w:r>
    </w:p>
    <w:p w:rsidR="00E36B72" w:rsidRDefault="00E36B72" w:rsidP="00C35E8E">
      <w:pPr>
        <w:spacing w:line="240" w:lineRule="auto"/>
        <w:jc w:val="both"/>
        <w:rPr>
          <w:rStyle w:val="IntenseReference"/>
        </w:rPr>
      </w:pPr>
    </w:p>
    <w:p w:rsidR="00E36B72" w:rsidRPr="00280E52" w:rsidRDefault="00E36B72" w:rsidP="00C35E8E">
      <w:pPr>
        <w:spacing w:line="240" w:lineRule="auto"/>
        <w:jc w:val="both"/>
        <w:rPr>
          <w:rStyle w:val="IntenseReference"/>
        </w:rPr>
      </w:pPr>
      <w:r w:rsidRPr="00280E52">
        <w:rPr>
          <w:rStyle w:val="IntenseReference"/>
        </w:rPr>
        <w:t xml:space="preserve">Referat </w:t>
      </w:r>
    </w:p>
    <w:p w:rsidR="00E36B72" w:rsidRDefault="00E36B72" w:rsidP="00C35E8E">
      <w:pPr>
        <w:spacing w:line="240" w:lineRule="auto"/>
        <w:jc w:val="both"/>
      </w:pPr>
      <w:r>
        <w:t>AD</w:t>
      </w:r>
      <w:r w:rsidR="007D0315">
        <w:t xml:space="preserve"> 1</w:t>
      </w:r>
      <w:r>
        <w:t>: Referatet er godkendt af bestyrelsen</w:t>
      </w:r>
    </w:p>
    <w:p w:rsidR="006665F5" w:rsidRDefault="006665F5" w:rsidP="00C35E8E">
      <w:pPr>
        <w:spacing w:line="240" w:lineRule="auto"/>
        <w:jc w:val="both"/>
      </w:pPr>
      <w:r>
        <w:t xml:space="preserve">AD 2: </w:t>
      </w:r>
      <w:r w:rsidR="0022770B">
        <w:t xml:space="preserve">I forhold til hjemmesiden ser det ud til, at vedtægterne for ejerforeningen Bangsbo Bakker ikke er at finde. Lisa undersøger sagen og uploader vedtægterne, hvis ikke de allerede forefindes. Bestyrelsens kontaktoplysninger er nu opdateret inkl. mailadresser. </w:t>
      </w:r>
    </w:p>
    <w:p w:rsidR="0022770B" w:rsidRDefault="0022770B" w:rsidP="00C35E8E">
      <w:pPr>
        <w:spacing w:line="240" w:lineRule="auto"/>
        <w:jc w:val="both"/>
      </w:pPr>
      <w:r>
        <w:t xml:space="preserve">Derudover er der til opgave at få betalingsprocedure til ejerforeningen på hjemmesiden </w:t>
      </w:r>
      <w:proofErr w:type="spellStart"/>
      <w:r>
        <w:t>ogsa</w:t>
      </w:r>
      <w:proofErr w:type="spellEnd"/>
      <w:r>
        <w:t xml:space="preserve"> samt information omkring forsikring og policer. Dette tager Lisa sig af. </w:t>
      </w:r>
    </w:p>
    <w:p w:rsidR="006665F5" w:rsidRDefault="006665F5" w:rsidP="00C35E8E">
      <w:pPr>
        <w:spacing w:line="240" w:lineRule="auto"/>
        <w:jc w:val="both"/>
      </w:pPr>
      <w:r>
        <w:t xml:space="preserve">AD 3: </w:t>
      </w:r>
      <w:r w:rsidR="0022770B">
        <w:t xml:space="preserve">Der har været møde med advokaten i voldgiftssagen ang. processkrift 2 samt svar fra MTH omkring revnedannelserne skulle være svindrevner. Dette har alle ejerforeninger samt byggesagkyndige Hane-Erik Møller Nielsen modsat sig og der arbejdes på at kunne fremlægge bevis for, at dette ikke kan være tilfældet. Der skal være møde omkring dette i nærmeste fremtid. Her skal ejerforeningen tage stilling til hvorvidt vi vil bede en ekspert om at kommenter på denne påstand samt hvilke udgifter vi i så tilfælde vil være klar il at betale. Lisa informerer yderligere på næste møde. </w:t>
      </w:r>
    </w:p>
    <w:p w:rsidR="002A268D" w:rsidRDefault="002A268D" w:rsidP="00C35E8E">
      <w:pPr>
        <w:spacing w:line="240" w:lineRule="auto"/>
        <w:jc w:val="both"/>
      </w:pPr>
      <w:r>
        <w:t xml:space="preserve">AD 4: </w:t>
      </w:r>
      <w:r w:rsidR="0022770B">
        <w:t xml:space="preserve">MTH har nu påtaget sig ansvaret for at koordinere udbedringer </w:t>
      </w:r>
      <w:proofErr w:type="spellStart"/>
      <w:r w:rsidR="0022770B">
        <w:t>ifm</w:t>
      </w:r>
      <w:proofErr w:type="spellEnd"/>
      <w:r w:rsidR="0022770B">
        <w:t xml:space="preserve"> 5-års gennemgangen og en mail er sendt ud til beboerne. Det er dog kommet bestyrelsen for øre at ikke alle beboere har modtaget mailen og derfor vil alle modtage en udskrift af mailen i deres postkasse.</w:t>
      </w:r>
    </w:p>
    <w:p w:rsidR="00C35E8E" w:rsidRDefault="002A268D" w:rsidP="00C35E8E">
      <w:pPr>
        <w:spacing w:line="240" w:lineRule="auto"/>
        <w:jc w:val="both"/>
      </w:pPr>
      <w:r>
        <w:t xml:space="preserve">AD 5: </w:t>
      </w:r>
      <w:r w:rsidR="00C35E8E">
        <w:t>Arbejdet i grundejerforeningen har på det seneste mest omhandlet gartner</w:t>
      </w:r>
      <w:r w:rsidR="00C35E8E">
        <w:t xml:space="preserve">, arbejdsdag i Bangsboparken og </w:t>
      </w:r>
      <w:r w:rsidR="00C35E8E">
        <w:t>den nye fælles grundejerforeni</w:t>
      </w:r>
      <w:r w:rsidR="00C35E8E">
        <w:t>ng Tinghøjen (Hjelmagerparken)</w:t>
      </w:r>
      <w:proofErr w:type="gramStart"/>
      <w:r w:rsidR="00C35E8E">
        <w:t>.</w:t>
      </w:r>
      <w:r w:rsidR="00C35E8E">
        <w:t>I juli</w:t>
      </w:r>
      <w:proofErr w:type="gramEnd"/>
      <w:r w:rsidR="00C35E8E">
        <w:t xml:space="preserve"> havde vi en havevandring med den nye gartner Martin Vang fra MV</w:t>
      </w:r>
      <w:r w:rsidR="00C35E8E">
        <w:t xml:space="preserve"> Skovservice ApS. Der har været </w:t>
      </w:r>
      <w:r w:rsidR="00C35E8E">
        <w:t>små enkelte indkøringsproblemer bl.a. tvivlsspørgsmål om hvortil Ba</w:t>
      </w:r>
      <w:r w:rsidR="00C35E8E">
        <w:t xml:space="preserve">ngsboparkens grund præcist går. </w:t>
      </w:r>
      <w:r w:rsidR="00C35E8E">
        <w:t>Derudover påtalte vi, at græsslåningen havde været lidt ”ujævn”, id</w:t>
      </w:r>
      <w:r w:rsidR="00C35E8E">
        <w:t xml:space="preserve">et der blev slået med den store </w:t>
      </w:r>
      <w:r w:rsidR="00C35E8E">
        <w:t>græsslåningsmaskine én dag og med den lille en anden dag. Dette skulle</w:t>
      </w:r>
      <w:r w:rsidR="00C35E8E">
        <w:t xml:space="preserve"> nu være rettet. Vi har desuden </w:t>
      </w:r>
      <w:r w:rsidR="00C35E8E">
        <w:t>fået fjernet tidsler ud imod marken ved regnvandsbassinet. Dette var nødvendi</w:t>
      </w:r>
      <w:r w:rsidR="00C35E8E">
        <w:t xml:space="preserve">gt for at tidslerne ikke skulle </w:t>
      </w:r>
      <w:r w:rsidR="00C35E8E">
        <w:t>nå at smide alle deres frø og dermed overtage dette område, som ellers står så fint og naturligt. Netop</w:t>
      </w:r>
      <w:r w:rsidR="00C35E8E">
        <w:t xml:space="preserve"> </w:t>
      </w:r>
      <w:r w:rsidR="00C35E8E">
        <w:t>fordi dette er et rigtig skønt område, er det lidt synd, at enkelte bruger området til deres haveaffald, hvilket</w:t>
      </w:r>
      <w:r w:rsidR="00C35E8E">
        <w:t xml:space="preserve"> </w:t>
      </w:r>
      <w:r w:rsidR="00C35E8E">
        <w:t>naturligvis ikke er tilladt.</w:t>
      </w:r>
    </w:p>
    <w:p w:rsidR="00C35E8E" w:rsidRDefault="00C35E8E" w:rsidP="00C35E8E">
      <w:pPr>
        <w:spacing w:line="240" w:lineRule="auto"/>
        <w:jc w:val="both"/>
      </w:pPr>
      <w:r>
        <w:lastRenderedPageBreak/>
        <w:t>Vi har besluttet at arrangere en arbejdsdag for alle beboere i Bangs</w:t>
      </w:r>
      <w:r>
        <w:t xml:space="preserve">boparken. Vi mødes kl. 10.00 på </w:t>
      </w:r>
      <w:r>
        <w:t>legepladsen – gerne medbringende spader, koste og godt humør. Omkring</w:t>
      </w:r>
      <w:r>
        <w:t xml:space="preserve"> kl. 13.00 holder vi ”fyraften” </w:t>
      </w:r>
      <w:r>
        <w:t>med hygge, grillpølser, øl og vand. Tilmelding kan ske på friiskans</w:t>
      </w:r>
      <w:r>
        <w:t xml:space="preserve">trup@gmail.com eller via sms på </w:t>
      </w:r>
      <w:proofErr w:type="gramStart"/>
      <w:r>
        <w:t>21927373</w:t>
      </w:r>
      <w:proofErr w:type="gramEnd"/>
      <w:r>
        <w:t>. De planlagte opgaver til arbejdsdagen er: oprydning af kælde</w:t>
      </w:r>
      <w:r>
        <w:t xml:space="preserve">ren, bortskaffelse af affaldet, </w:t>
      </w:r>
      <w:r>
        <w:t>plantning af pil i skel over mod Vosnæsparken, evt. brænding af navn i vore</w:t>
      </w:r>
      <w:r>
        <w:t xml:space="preserve">s fælles haveborde, oliering af </w:t>
      </w:r>
      <w:r>
        <w:t>haveborde, afstikning af kanter ved legepladsen, fejning af vejkanter, tilretn</w:t>
      </w:r>
      <w:r>
        <w:t xml:space="preserve">ing af hækkene på ydresiden. Vi </w:t>
      </w:r>
      <w:r>
        <w:t>håber på godt vejr og stort fremmøde.</w:t>
      </w:r>
    </w:p>
    <w:p w:rsidR="00C35E8E" w:rsidRDefault="00C35E8E" w:rsidP="00C35E8E">
      <w:pPr>
        <w:spacing w:line="240" w:lineRule="auto"/>
        <w:jc w:val="both"/>
      </w:pPr>
      <w:r>
        <w:t>Grundejerforeningen Tinghøjen er den fælles grundejerforening, som ska</w:t>
      </w:r>
      <w:r>
        <w:t xml:space="preserve">l stiftes af de foreninger, som </w:t>
      </w:r>
      <w:r>
        <w:t>benytter vejen Hjelmagerparken. Grundejerforeningen skal efter stiftelsen</w:t>
      </w:r>
      <w:r>
        <w:t xml:space="preserve"> overtage ansvaret for vejen af </w:t>
      </w:r>
      <w:r>
        <w:t>Aarhus Kommune. Arbejdet med den nye grundejerforening Tinghøjen skride</w:t>
      </w:r>
      <w:r>
        <w:t xml:space="preserve">r planmæssigt frem. Vi skal til </w:t>
      </w:r>
      <w:r>
        <w:t>kommende møde i september lave foreningens vedtægter. Derudover skal</w:t>
      </w:r>
      <w:r>
        <w:t xml:space="preserve"> vi have entreret med </w:t>
      </w:r>
      <w:proofErr w:type="spellStart"/>
      <w:r>
        <w:t>Grontmij</w:t>
      </w:r>
      <w:proofErr w:type="spellEnd"/>
      <w:r>
        <w:t xml:space="preserve">, </w:t>
      </w:r>
      <w:r>
        <w:t>med henblik på at få lavet en uvildig undersøgelse af vejen, for herved at v</w:t>
      </w:r>
      <w:r>
        <w:t xml:space="preserve">ære bedst muligt rustet ved den </w:t>
      </w:r>
      <w:r>
        <w:t>kommende overdr</w:t>
      </w:r>
      <w:r>
        <w:t xml:space="preserve">agelsesforretning med kommunen. </w:t>
      </w:r>
      <w:r>
        <w:t>Der har desuden været en lille episode, der omhandler Hjelmagerpark</w:t>
      </w:r>
      <w:r>
        <w:t xml:space="preserve">en og dens sørgelige </w:t>
      </w:r>
      <w:r>
        <w:t>beskaffenhed, som er værd at nævne her. En beboer fra Hjelmagervænget</w:t>
      </w:r>
      <w:r>
        <w:t xml:space="preserve"> kørte en dag i et af de værste </w:t>
      </w:r>
      <w:r>
        <w:t>huller i vejen. Beboeren kontaktede derefter kommunen og fik efter sigend</w:t>
      </w:r>
      <w:r>
        <w:t xml:space="preserve">e erstattet hjul/fælg. Siden er </w:t>
      </w:r>
      <w:r>
        <w:t xml:space="preserve">hullerne i vejen på næsten </w:t>
      </w:r>
      <w:bookmarkStart w:id="0" w:name="_GoBack"/>
      <w:bookmarkEnd w:id="0"/>
      <w:r>
        <w:t>mirakuløsvis blevet lappet! Kommunen havde må</w:t>
      </w:r>
      <w:r>
        <w:t xml:space="preserve">ttet sande, at hullerne i vejen </w:t>
      </w:r>
      <w:r>
        <w:t xml:space="preserve">faktisk var så graverende karakter, at det nu gik ud over trafiksikkerheden, </w:t>
      </w:r>
      <w:r>
        <w:t xml:space="preserve">og derfor blev hullerne lappet. </w:t>
      </w:r>
      <w:r>
        <w:t>Og det kan vi jo selvfølgelig kun være glade for!</w:t>
      </w:r>
    </w:p>
    <w:p w:rsidR="002A268D" w:rsidRDefault="00F27C70" w:rsidP="00C35E8E">
      <w:pPr>
        <w:spacing w:line="240" w:lineRule="auto"/>
        <w:jc w:val="both"/>
      </w:pPr>
      <w:r>
        <w:t xml:space="preserve">AD 6: </w:t>
      </w:r>
      <w:r w:rsidR="0054574C">
        <w:t xml:space="preserve">Det blev aftalt at Jakob tager fat i Lars for overtagelse af </w:t>
      </w:r>
      <w:proofErr w:type="spellStart"/>
      <w:r w:rsidR="0054574C">
        <w:t>kasseropgaver</w:t>
      </w:r>
      <w:proofErr w:type="spellEnd"/>
      <w:r w:rsidR="0054574C">
        <w:t xml:space="preserve">. </w:t>
      </w:r>
    </w:p>
    <w:p w:rsidR="0054574C" w:rsidRDefault="0054574C" w:rsidP="00C35E8E">
      <w:pPr>
        <w:spacing w:line="240" w:lineRule="auto"/>
        <w:jc w:val="both"/>
      </w:pPr>
      <w:r>
        <w:t xml:space="preserve">AD 7: Lisa sender ny </w:t>
      </w:r>
      <w:proofErr w:type="spellStart"/>
      <w:r>
        <w:t>Doodle</w:t>
      </w:r>
      <w:proofErr w:type="spellEnd"/>
      <w:r>
        <w:t xml:space="preserve"> ud, når medet med de andre ejerforeninger er afholdt. </w:t>
      </w:r>
    </w:p>
    <w:p w:rsidR="0015628B" w:rsidRDefault="0015628B" w:rsidP="00C35E8E">
      <w:pPr>
        <w:spacing w:line="240" w:lineRule="auto"/>
        <w:jc w:val="both"/>
      </w:pPr>
    </w:p>
    <w:p w:rsidR="007D0315" w:rsidRDefault="007D0315" w:rsidP="00C35E8E">
      <w:pPr>
        <w:spacing w:line="240" w:lineRule="auto"/>
        <w:jc w:val="both"/>
      </w:pPr>
    </w:p>
    <w:p w:rsidR="007D0315" w:rsidRDefault="007D0315" w:rsidP="00C35E8E">
      <w:pPr>
        <w:spacing w:line="240" w:lineRule="auto"/>
        <w:jc w:val="both"/>
      </w:pPr>
    </w:p>
    <w:p w:rsidR="0015628B" w:rsidRDefault="0015628B" w:rsidP="00C35E8E">
      <w:pPr>
        <w:jc w:val="both"/>
      </w:pPr>
    </w:p>
    <w:sectPr w:rsidR="001562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00"/>
    <w:multiLevelType w:val="hybridMultilevel"/>
    <w:tmpl w:val="D9FA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7415E3"/>
    <w:multiLevelType w:val="hybridMultilevel"/>
    <w:tmpl w:val="A9721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72"/>
    <w:rsid w:val="0015628B"/>
    <w:rsid w:val="0022770B"/>
    <w:rsid w:val="00261D06"/>
    <w:rsid w:val="002A268D"/>
    <w:rsid w:val="002B037E"/>
    <w:rsid w:val="003F5C6C"/>
    <w:rsid w:val="003F65A9"/>
    <w:rsid w:val="004936EF"/>
    <w:rsid w:val="004E5D20"/>
    <w:rsid w:val="0054574C"/>
    <w:rsid w:val="00634FC4"/>
    <w:rsid w:val="006665F5"/>
    <w:rsid w:val="00753D46"/>
    <w:rsid w:val="007D0315"/>
    <w:rsid w:val="009C2B28"/>
    <w:rsid w:val="00A87DA0"/>
    <w:rsid w:val="00C35E8E"/>
    <w:rsid w:val="00C3718D"/>
    <w:rsid w:val="00DA582A"/>
    <w:rsid w:val="00E36B72"/>
    <w:rsid w:val="00EA74B4"/>
    <w:rsid w:val="00F2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72"/>
    <w:rPr>
      <w:lang w:val="da-DK"/>
    </w:rPr>
  </w:style>
  <w:style w:type="paragraph" w:styleId="Heading1">
    <w:name w:val="heading 1"/>
    <w:basedOn w:val="Normal"/>
    <w:next w:val="Normal"/>
    <w:link w:val="Heading1Char"/>
    <w:uiPriority w:val="9"/>
    <w:qFormat/>
    <w:rsid w:val="00E3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72"/>
    <w:rPr>
      <w:rFonts w:asciiTheme="majorHAnsi" w:eastAsiaTheme="majorEastAsia" w:hAnsiTheme="majorHAnsi" w:cstheme="majorBidi"/>
      <w:b/>
      <w:bCs/>
      <w:color w:val="365F91" w:themeColor="accent1" w:themeShade="BF"/>
      <w:sz w:val="28"/>
      <w:szCs w:val="28"/>
      <w:lang w:val="da-DK"/>
    </w:rPr>
  </w:style>
  <w:style w:type="paragraph" w:styleId="ListParagraph">
    <w:name w:val="List Paragraph"/>
    <w:basedOn w:val="Normal"/>
    <w:uiPriority w:val="34"/>
    <w:qFormat/>
    <w:rsid w:val="00E36B72"/>
    <w:pPr>
      <w:ind w:left="720"/>
      <w:contextualSpacing/>
    </w:pPr>
  </w:style>
  <w:style w:type="character" w:styleId="IntenseReference">
    <w:name w:val="Intense Reference"/>
    <w:basedOn w:val="DefaultParagraphFont"/>
    <w:uiPriority w:val="32"/>
    <w:qFormat/>
    <w:rsid w:val="00E36B72"/>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72"/>
    <w:rPr>
      <w:lang w:val="da-DK"/>
    </w:rPr>
  </w:style>
  <w:style w:type="paragraph" w:styleId="Heading1">
    <w:name w:val="heading 1"/>
    <w:basedOn w:val="Normal"/>
    <w:next w:val="Normal"/>
    <w:link w:val="Heading1Char"/>
    <w:uiPriority w:val="9"/>
    <w:qFormat/>
    <w:rsid w:val="00E3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72"/>
    <w:rPr>
      <w:rFonts w:asciiTheme="majorHAnsi" w:eastAsiaTheme="majorEastAsia" w:hAnsiTheme="majorHAnsi" w:cstheme="majorBidi"/>
      <w:b/>
      <w:bCs/>
      <w:color w:val="365F91" w:themeColor="accent1" w:themeShade="BF"/>
      <w:sz w:val="28"/>
      <w:szCs w:val="28"/>
      <w:lang w:val="da-DK"/>
    </w:rPr>
  </w:style>
  <w:style w:type="paragraph" w:styleId="ListParagraph">
    <w:name w:val="List Paragraph"/>
    <w:basedOn w:val="Normal"/>
    <w:uiPriority w:val="34"/>
    <w:qFormat/>
    <w:rsid w:val="00E36B72"/>
    <w:pPr>
      <w:ind w:left="720"/>
      <w:contextualSpacing/>
    </w:pPr>
  </w:style>
  <w:style w:type="character" w:styleId="IntenseReference">
    <w:name w:val="Intense Reference"/>
    <w:basedOn w:val="DefaultParagraphFont"/>
    <w:uiPriority w:val="32"/>
    <w:qFormat/>
    <w:rsid w:val="00E36B72"/>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Vestas Wind Systems A/S</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Grønbæk</dc:creator>
  <cp:lastModifiedBy>Lisa Grønbæk</cp:lastModifiedBy>
  <cp:revision>5</cp:revision>
  <dcterms:created xsi:type="dcterms:W3CDTF">2012-08-21T17:01:00Z</dcterms:created>
  <dcterms:modified xsi:type="dcterms:W3CDTF">2012-09-01T10:47:00Z</dcterms:modified>
</cp:coreProperties>
</file>