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Bestyrelsesmøde 161215</w:t>
      </w:r>
      <w:r>
        <w:rPr>
          <w:rFonts w:eastAsia="Times New Roman" w:cs="Times New Roman" w:ascii="Times New Roman" w:hAnsi="Times New Roman"/>
          <w:sz w:val="24"/>
          <w:szCs w:val="24"/>
          <w:lang w:eastAsia="da-DK"/>
        </w:rPr>
        <w:br/>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Fremmødte var  Nicklas, Torben, Anna og Mogens</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 xml:space="preserve">1    </w:t>
      </w:r>
      <w:r>
        <w:rPr>
          <w:rFonts w:eastAsia="Times New Roman" w:cs="Times New Roman" w:ascii="Times New Roman" w:hAnsi="Times New Roman"/>
          <w:sz w:val="24"/>
          <w:szCs w:val="24"/>
          <w:lang w:eastAsia="da-DK"/>
        </w:rPr>
        <w:t>H</w:t>
      </w:r>
      <w:r>
        <w:rPr>
          <w:rFonts w:eastAsia="Times New Roman" w:cs="Times New Roman" w:ascii="Times New Roman" w:hAnsi="Times New Roman"/>
          <w:sz w:val="24"/>
          <w:szCs w:val="24"/>
          <w:lang w:eastAsia="da-DK"/>
        </w:rPr>
        <w:t>oveddørsproblemer</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Der er nogle steder hvor hoveddøren er begyndt at få ”vandskade”, og vi har fået foretaget en reparation. Samtidig vil vi få åbnet et rigtigt irriterende ”knirkested”hos en beboer, således at vi får syn for ssagen.</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2   Økonomi</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Vi vil på næste møde i januar få lavet et ”nedsparringsforslag” således at det skal med på kommende generalforsamling</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3  Malerarbejde</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Vi er stort set færdige med malerarbejde, men er opmærksomme på at vi skal have fulgt op på enkelte steder endnu. Alle beboere vil blive informeret omkring denne færdiggørelse, således at engen føler sig forbigået.</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4 kloarkproblemer</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Vi har med mellemrum haft kloarkproblemer, som sandsynligvis stammer fra rørføring i huset – altså før kloarken nås. Til nærmere undersøgelse heraf købes relevant kikkert udstyr</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5 Waoo</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Vi har diskuteret fremtiden for vores engagement, og det vil komme på som et punkt/forslag til generalforsamlingen hvorledes vi fremover skal håndtere vores foreningsaftale, eller om vi skal have en aftale i det hele taget. Inden da vil vi tage en dialog med Waoo for at se på udvikling/afvikling af vores samarbejde.</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6  Vejbump – børnesikring</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Der har i efteråret været et vejmøde, og opfølgningen på dette har været en henvendelse til grundejerforeningen. Herfra forestiller man sig at få opstillet 2 skilte med ”</w:t>
      </w:r>
      <w:r>
        <w:rPr>
          <w:rFonts w:eastAsia="Times New Roman" w:cs="Times New Roman" w:ascii="Times New Roman" w:hAnsi="Times New Roman"/>
          <w:sz w:val="24"/>
          <w:szCs w:val="24"/>
          <w:lang w:eastAsia="da-DK"/>
        </w:rPr>
        <w:t>Børn Kør langsomt</w:t>
      </w:r>
      <w:r>
        <w:rPr>
          <w:rFonts w:eastAsia="Times New Roman" w:cs="Times New Roman" w:ascii="Times New Roman" w:hAnsi="Times New Roman"/>
          <w:sz w:val="24"/>
          <w:szCs w:val="24"/>
          <w:lang w:eastAsia="da-DK"/>
        </w:rPr>
        <w:t>”</w:t>
      </w:r>
    </w:p>
    <w:p>
      <w:pPr>
        <w:pStyle w:val="Normal"/>
        <w:spacing w:lineRule="auto" w:line="240" w:before="0" w:after="0"/>
        <w:rPr>
          <w:rFonts w:eastAsia="Times New Roman" w:cs="Times New Roman" w:ascii="Times New Roman" w:hAnsi="Times New Roman"/>
          <w:sz w:val="24"/>
          <w:szCs w:val="24"/>
          <w:lang w:eastAsia="da-DK"/>
        </w:rPr>
      </w:pPr>
      <w:r>
        <w:rPr>
          <w:rFonts w:eastAsia="Times New Roman" w:cs="Times New Roman" w:ascii="Times New Roman" w:hAnsi="Times New Roman"/>
          <w:sz w:val="24"/>
          <w:szCs w:val="24"/>
          <w:lang w:eastAsia="da-DK"/>
        </w:rPr>
        <w:t>henholdsvis øverst oppe samt ca. midtfor langs midtervejen.</w:t>
      </w:r>
    </w:p>
    <w:p>
      <w:pPr>
        <w:pStyle w:val="Normal"/>
        <w:rPr/>
      </w:pPr>
      <w:r>
        <w:rPr/>
      </w:r>
    </w:p>
    <w:p>
      <w:pPr>
        <w:pStyle w:val="Normal"/>
        <w:rPr/>
      </w:pPr>
      <w:r>
        <w:rPr/>
        <w:t>7 Udsugning fra toilet</w:t>
      </w:r>
    </w:p>
    <w:p>
      <w:pPr>
        <w:pStyle w:val="Normal"/>
        <w:rPr/>
      </w:pPr>
      <w:r>
        <w:rPr/>
        <w:t>Vi vil komme med forslag omkring elektrisk fugtstyret udsug på toilet, således at der ikke opstår manglende udluftning – af den ene eller den anden årsag.</w:t>
      </w:r>
    </w:p>
    <w:p>
      <w:pPr>
        <w:pStyle w:val="Normal"/>
        <w:rPr/>
      </w:pPr>
      <w:r>
        <w:rPr/>
      </w:r>
    </w:p>
    <w:p>
      <w:pPr>
        <w:pStyle w:val="Normal"/>
        <w:rPr/>
      </w:pPr>
      <w:r>
        <w:rPr/>
        <w:t xml:space="preserve">8 </w:t>
      </w:r>
      <w:r>
        <w:rPr/>
        <w:t>Skure maling træ/rækværk</w:t>
      </w:r>
    </w:p>
    <w:p>
      <w:pPr>
        <w:pStyle w:val="Normal"/>
        <w:rPr/>
      </w:pPr>
      <w:r>
        <w:rPr/>
        <w:t>Vi vil i bestyrelsen gå en rundgang og gøre opmærksom på hvis der er mangler i forbindelse med årets male</w:t>
      </w:r>
      <w:r>
        <w:rPr/>
        <w:t>-</w:t>
      </w:r>
      <w:r>
        <w:rPr/>
        <w:t>omgang. Samtidig vil vi tilse at der ikke er døre der binder og om der oversete steder med råd og svamp.</w:t>
      </w:r>
    </w:p>
    <w:p>
      <w:pPr>
        <w:pStyle w:val="Normal"/>
        <w:rPr/>
      </w:pPr>
      <w:r>
        <w:rPr/>
      </w:r>
    </w:p>
    <w:p>
      <w:pPr>
        <w:pStyle w:val="Normal"/>
        <w:rPr/>
      </w:pPr>
      <w:r>
        <w:rPr/>
        <w:t>9 Kælderrummet</w:t>
      </w:r>
    </w:p>
    <w:p>
      <w:pPr>
        <w:pStyle w:val="Normal"/>
        <w:rPr/>
      </w:pPr>
      <w:r>
        <w:rPr/>
        <w:t>I kælderrummet står der to fine hvide indendørs døre til afhentning hvis nogen har behov herfor. Desuden er der hensat en betragtelig mængde helt nye gulvbrædder, som vil blive solgt hvis der ikke henvender sig en ejer.</w:t>
      </w:r>
    </w:p>
    <w:p>
      <w:pPr>
        <w:pStyle w:val="Normal"/>
        <w:rPr/>
      </w:pPr>
      <w:r>
        <w:rPr/>
        <w:t>Desuden står der i kælderrummet en en trykspuler til rensning af møbler, fliser og biler m.m.</w:t>
      </w:r>
    </w:p>
    <w:p>
      <w:pPr>
        <w:pStyle w:val="Normal"/>
        <w:rPr/>
      </w:pPr>
      <w:r>
        <w:rPr/>
      </w:r>
    </w:p>
    <w:p>
      <w:pPr>
        <w:pStyle w:val="Normal"/>
        <w:rPr/>
      </w:pPr>
      <w:r>
        <w:rPr/>
        <w:t>10 Skrænter mellem Bangsbo Holm og Bangsbo Bakker</w:t>
      </w:r>
    </w:p>
    <w:p>
      <w:pPr>
        <w:pStyle w:val="Normal"/>
        <w:rPr/>
      </w:pPr>
      <w:r>
        <w:rPr/>
        <w:t xml:space="preserve">I det kommende år vil der blive etableret en pæn </w:t>
      </w:r>
      <w:r>
        <w:rPr/>
        <w:t>græsbevoksning, som fremover vil blive passet af gartneren.</w:t>
      </w:r>
    </w:p>
    <w:p>
      <w:pPr>
        <w:pStyle w:val="Normal"/>
        <w:rPr/>
      </w:pPr>
      <w:r>
        <w:rPr/>
        <w:t>Desuden vil der det kommende år bliver etableret en bedre ”afvanding” mellem de to ejerforeningen. Det bliver ligeledes gartneren der står for dette tiltag. Vi håber hermed at få forbedret og ”tørret” gangarealet mellem de to ejerforeninger</w:t>
      </w:r>
      <w:r>
        <w:rPr/>
        <w:t xml:space="preserve"> </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a-DK"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da-DK" w:eastAsia="zh-CN" w:bidi="hi-IN"/>
    </w:rPr>
  </w:style>
  <w:style w:type="paragraph" w:styleId="Overskrift">
    <w:name w:val="Overskrift"/>
    <w:basedOn w:val="Normal"/>
    <w:next w:val="Brdtekst"/>
    <w:pPr>
      <w:keepNext/>
      <w:spacing w:before="240" w:after="120"/>
    </w:pPr>
    <w:rPr>
      <w:rFonts w:ascii="Liberation Sans" w:hAnsi="Liberation Sans" w:eastAsia="Droid Sans Fallback" w:cs="FreeSans"/>
      <w:sz w:val="28"/>
      <w:szCs w:val="28"/>
    </w:rPr>
  </w:style>
  <w:style w:type="paragraph" w:styleId="Brdtekst">
    <w:name w:val="Brødtekst"/>
    <w:basedOn w:val="Normal"/>
    <w:pPr>
      <w:spacing w:lineRule="auto" w:line="288" w:before="0" w:after="140"/>
    </w:pPr>
    <w:rPr/>
  </w:style>
  <w:style w:type="paragraph" w:styleId="Liste">
    <w:name w:val="Liste"/>
    <w:basedOn w:val="Brdtekst"/>
    <w:pPr/>
    <w:rPr>
      <w:rFonts w:cs="FreeSans"/>
    </w:rPr>
  </w:style>
  <w:style w:type="paragraph" w:styleId="Billedtekst">
    <w:name w:val="Billedtekst"/>
    <w:basedOn w:val="Normal"/>
    <w:pPr>
      <w:suppressLineNumbers/>
      <w:spacing w:before="120" w:after="120"/>
    </w:pPr>
    <w:rPr>
      <w:rFonts w:cs="FreeSans"/>
      <w:i/>
      <w:iCs/>
      <w:sz w:val="24"/>
      <w:szCs w:val="24"/>
    </w:rPr>
  </w:style>
  <w:style w:type="paragraph" w:styleId="Indeks">
    <w:name w:val="Indeks"/>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2015-12-18T12:00:51Z</dcterms:created>
  <dc:creator>mk </dc:creator>
  <dc:language>da-DK</dc:language>
  <cp:lastModifiedBy>mk </cp:lastModifiedBy>
  <dcterms:modified xsi:type="dcterms:W3CDTF">2016-01-06T10:26:18Z</dcterms:modified>
  <cp:revision>2</cp:revision>
</cp:coreProperties>
</file>